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0001608353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9"/>
        <w:gridCol w:w="4446"/>
      </w:tblGrid>
      <w:tr>
        <w:trPr/>
        <w:tc>
          <w:tcPr>
            <w:tcW w:w="5759" w:type="dxa"/>
            <w:tcBorders/>
            <w:vAlign w:val="center"/>
          </w:tcPr>
          <w:p>
            <w:pPr>
              <w:pStyle w:val="TableContents"/>
              <w:bidi w:val="0"/>
              <w:spacing w:before="0" w:after="283"/>
              <w:jc w:val="left"/>
              <w:rPr/>
            </w:pPr>
            <w:r>
              <w:rPr/>
              <w:t>Name of Issuer</w:t>
            </w:r>
          </w:p>
        </w:tc>
        <w:tc>
          <w:tcPr>
            <w:tcW w:w="4446" w:type="dxa"/>
            <w:tcBorders/>
            <w:vAlign w:val="center"/>
          </w:tcPr>
          <w:p>
            <w:pPr>
              <w:pStyle w:val="TableContents"/>
              <w:bidi w:val="0"/>
              <w:spacing w:before="0" w:after="0"/>
              <w:jc w:val="left"/>
              <w:rPr/>
            </w:pPr>
            <w:r>
              <w:rPr/>
              <w:t>NCS MULTISTAGE HOLDINGS, INC.</w:t>
            </w:r>
          </w:p>
        </w:tc>
      </w:tr>
      <w:tr>
        <w:trPr/>
        <w:tc>
          <w:tcPr>
            <w:tcW w:w="5759" w:type="dxa"/>
            <w:tcBorders/>
            <w:vAlign w:val="center"/>
          </w:tcPr>
          <w:p>
            <w:pPr>
              <w:pStyle w:val="TableContents"/>
              <w:bidi w:val="0"/>
              <w:spacing w:before="0" w:after="283"/>
              <w:jc w:val="left"/>
              <w:rPr/>
            </w:pPr>
            <w:r>
              <w:rPr/>
              <w:t>SEC File Number</w:t>
            </w:r>
          </w:p>
        </w:tc>
        <w:tc>
          <w:tcPr>
            <w:tcW w:w="4446" w:type="dxa"/>
            <w:tcBorders/>
            <w:vAlign w:val="center"/>
          </w:tcPr>
          <w:p>
            <w:pPr>
              <w:pStyle w:val="TableContents"/>
              <w:bidi w:val="0"/>
              <w:spacing w:before="0" w:after="0"/>
              <w:jc w:val="left"/>
              <w:rPr/>
            </w:pPr>
            <w:r>
              <w:rPr/>
              <w:t>001-38071</w:t>
            </w:r>
          </w:p>
        </w:tc>
      </w:tr>
      <w:tr>
        <w:trPr/>
        <w:tc>
          <w:tcPr>
            <w:tcW w:w="5759" w:type="dxa"/>
            <w:tcBorders/>
            <w:vAlign w:val="center"/>
          </w:tcPr>
          <w:p>
            <w:pPr>
              <w:pStyle w:val="TableContents"/>
              <w:bidi w:val="0"/>
              <w:spacing w:before="0" w:after="283"/>
              <w:jc w:val="left"/>
              <w:rPr/>
            </w:pPr>
            <w:r>
              <w:rPr/>
              <w:t>Address of Issuer</w:t>
            </w:r>
          </w:p>
        </w:tc>
        <w:tc>
          <w:tcPr>
            <w:tcW w:w="4446" w:type="dxa"/>
            <w:tcBorders/>
            <w:vAlign w:val="center"/>
          </w:tcPr>
          <w:p>
            <w:pPr>
              <w:pStyle w:val="TableContents"/>
              <w:bidi w:val="0"/>
              <w:spacing w:before="0" w:after="0"/>
              <w:jc w:val="left"/>
              <w:rPr/>
            </w:pPr>
            <w:r>
              <w:rPr/>
              <w:t>19350 State Highway 249</w:t>
              <w:br/>
              <w:t>Suite 600</w:t>
              <w:br/>
              <w:t>Houston</w:t>
              <w:br/>
              <w:t xml:space="preserve">TEXAS </w:t>
              <w:br/>
              <w:t>77070</w:t>
            </w:r>
          </w:p>
        </w:tc>
      </w:tr>
      <w:tr>
        <w:trPr/>
        <w:tc>
          <w:tcPr>
            <w:tcW w:w="5759" w:type="dxa"/>
            <w:tcBorders/>
            <w:vAlign w:val="center"/>
          </w:tcPr>
          <w:p>
            <w:pPr>
              <w:pStyle w:val="TableContents"/>
              <w:bidi w:val="0"/>
              <w:spacing w:before="0" w:after="283"/>
              <w:jc w:val="left"/>
              <w:rPr/>
            </w:pPr>
            <w:r>
              <w:rPr/>
              <w:t>Phone</w:t>
            </w:r>
          </w:p>
        </w:tc>
        <w:tc>
          <w:tcPr>
            <w:tcW w:w="4446" w:type="dxa"/>
            <w:tcBorders/>
            <w:vAlign w:val="center"/>
          </w:tcPr>
          <w:p>
            <w:pPr>
              <w:pStyle w:val="TableContents"/>
              <w:bidi w:val="0"/>
              <w:spacing w:before="0" w:after="0"/>
              <w:jc w:val="left"/>
              <w:rPr/>
            </w:pPr>
            <w:r>
              <w:rPr/>
              <w:t>(281) 453-2222</w:t>
            </w:r>
          </w:p>
        </w:tc>
      </w:tr>
      <w:tr>
        <w:trPr/>
        <w:tc>
          <w:tcPr>
            <w:tcW w:w="5759" w:type="dxa"/>
            <w:tcBorders/>
            <w:vAlign w:val="center"/>
          </w:tcPr>
          <w:p>
            <w:pPr>
              <w:pStyle w:val="TableContents"/>
              <w:bidi w:val="0"/>
              <w:spacing w:before="0" w:after="283"/>
              <w:jc w:val="left"/>
              <w:rPr/>
            </w:pPr>
            <w:r>
              <w:rPr/>
              <w:t>Name of Person for Whose Account the Securities are To Be Sold</w:t>
            </w:r>
          </w:p>
        </w:tc>
        <w:tc>
          <w:tcPr>
            <w:tcW w:w="4446" w:type="dxa"/>
            <w:tcBorders/>
            <w:vAlign w:val="center"/>
          </w:tcPr>
          <w:p>
            <w:pPr>
              <w:pStyle w:val="TableContents"/>
              <w:bidi w:val="0"/>
              <w:spacing w:before="0" w:after="0"/>
              <w:jc w:val="left"/>
              <w:rPr/>
            </w:pPr>
            <w:r>
              <w:rPr/>
              <w:t>VALERIE MITCHELL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9" w:type="dxa"/>
            <w:tcBorders/>
            <w:vAlign w:val="center"/>
          </w:tcPr>
          <w:p>
            <w:pPr>
              <w:pStyle w:val="TableContents"/>
              <w:bidi w:val="0"/>
              <w:spacing w:before="0" w:after="283"/>
              <w:jc w:val="left"/>
              <w:rPr/>
            </w:pPr>
            <w:r>
              <w:rPr/>
              <w:t>Relationship to Issuer</w:t>
            </w:r>
          </w:p>
        </w:tc>
        <w:tc>
          <w:tcPr>
            <w:tcW w:w="444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1969</w:t>
            </w:r>
          </w:p>
        </w:tc>
        <w:tc>
          <w:tcPr>
            <w:tcW w:w="1381" w:type="dxa"/>
            <w:tcBorders/>
            <w:vAlign w:val="center"/>
          </w:tcPr>
          <w:p>
            <w:pPr>
              <w:pStyle w:val="TableContents"/>
              <w:bidi w:val="0"/>
              <w:spacing w:before="0" w:after="283"/>
              <w:jc w:val="left"/>
              <w:rPr/>
            </w:pPr>
            <w:r>
              <w:rPr/>
              <w:t>59386.81</w:t>
            </w:r>
          </w:p>
        </w:tc>
        <w:tc>
          <w:tcPr>
            <w:tcW w:w="1556" w:type="dxa"/>
            <w:tcBorders/>
            <w:vAlign w:val="center"/>
          </w:tcPr>
          <w:p>
            <w:pPr>
              <w:pStyle w:val="TableContents"/>
              <w:bidi w:val="0"/>
              <w:spacing w:before="0" w:after="283"/>
              <w:jc w:val="left"/>
              <w:rPr/>
            </w:pPr>
            <w:r>
              <w:rPr/>
              <w:t>2540849</w:t>
            </w:r>
          </w:p>
        </w:tc>
        <w:tc>
          <w:tcPr>
            <w:tcW w:w="1569" w:type="dxa"/>
            <w:tcBorders/>
            <w:vAlign w:val="center"/>
          </w:tcPr>
          <w:p>
            <w:pPr>
              <w:pStyle w:val="TableContents"/>
              <w:bidi w:val="0"/>
              <w:spacing w:before="0" w:after="283"/>
              <w:jc w:val="left"/>
              <w:rPr/>
            </w:pPr>
            <w:r>
              <w:rPr/>
              <w:t>08/05/2025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02/28/2025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1969</w:t>
            </w:r>
          </w:p>
        </w:tc>
        <w:tc>
          <w:tcPr>
            <w:tcW w:w="1069" w:type="dxa"/>
            <w:tcBorders/>
            <w:vAlign w:val="center"/>
          </w:tcPr>
          <w:p>
            <w:pPr>
              <w:pStyle w:val="TableContents"/>
              <w:bidi w:val="0"/>
              <w:spacing w:before="0" w:after="283"/>
              <w:jc w:val="left"/>
              <w:rPr/>
            </w:pPr>
            <w:r>
              <w:rPr/>
              <w:t>02/28/2025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3"/>
        <w:gridCol w:w="2919"/>
        <w:gridCol w:w="940"/>
        <w:gridCol w:w="1556"/>
        <w:gridCol w:w="1677"/>
      </w:tblGrid>
      <w:tr>
        <w:trPr/>
        <w:tc>
          <w:tcPr>
            <w:tcW w:w="3113"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677" w:type="dxa"/>
            <w:tcBorders/>
            <w:vAlign w:val="center"/>
          </w:tcPr>
          <w:p>
            <w:pPr>
              <w:pStyle w:val="TableHeading"/>
              <w:suppressLineNumbers/>
              <w:bidi w:val="0"/>
              <w:spacing w:before="0" w:after="283"/>
              <w:jc w:val="center"/>
              <w:rPr/>
            </w:pPr>
            <w:r>
              <w:rPr/>
              <w:t>Gross Proceeds</w:t>
            </w:r>
          </w:p>
        </w:tc>
      </w:tr>
      <w:tr>
        <w:trPr/>
        <w:tc>
          <w:tcPr>
            <w:tcW w:w="3113" w:type="dxa"/>
            <w:tcBorders/>
            <w:vAlign w:val="center"/>
          </w:tcPr>
          <w:p>
            <w:pPr>
              <w:pStyle w:val="TableContents"/>
              <w:bidi w:val="0"/>
              <w:spacing w:before="0" w:after="283"/>
              <w:jc w:val="left"/>
              <w:rPr/>
            </w:pPr>
            <w:r>
              <w:rPr/>
              <w:t>VALERIE MITCHELL</w:t>
              <w:br/>
              <w:t>19350 State Highway 249</w:t>
              <w:br/>
              <w:t>Suite 600</w:t>
              <w:br/>
              <w:t>Houston   TX   77070</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08/04/2025</w:t>
            </w:r>
          </w:p>
        </w:tc>
        <w:tc>
          <w:tcPr>
            <w:tcW w:w="1556" w:type="dxa"/>
            <w:tcBorders/>
            <w:vAlign w:val="center"/>
          </w:tcPr>
          <w:p>
            <w:pPr>
              <w:pStyle w:val="TableContents"/>
              <w:bidi w:val="0"/>
              <w:spacing w:before="0" w:after="283"/>
              <w:jc w:val="left"/>
              <w:rPr/>
            </w:pPr>
            <w:r>
              <w:rPr/>
              <w:t>548</w:t>
            </w:r>
          </w:p>
        </w:tc>
        <w:tc>
          <w:tcPr>
            <w:tcW w:w="1677" w:type="dxa"/>
            <w:tcBorders/>
            <w:vAlign w:val="center"/>
          </w:tcPr>
          <w:p>
            <w:pPr>
              <w:pStyle w:val="TableContents"/>
              <w:bidi w:val="0"/>
              <w:spacing w:before="0" w:after="283"/>
              <w:jc w:val="left"/>
              <w:rPr/>
            </w:pPr>
            <w:r>
              <w:rPr/>
              <w:t>16440.44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50"/>
        <w:gridCol w:w="6055"/>
      </w:tblGrid>
      <w:tr>
        <w:trPr/>
        <w:tc>
          <w:tcPr>
            <w:tcW w:w="4150" w:type="dxa"/>
            <w:tcBorders/>
            <w:vAlign w:val="center"/>
          </w:tcPr>
          <w:p>
            <w:pPr>
              <w:pStyle w:val="TableContents"/>
              <w:bidi w:val="0"/>
              <w:spacing w:before="0" w:after="283"/>
              <w:jc w:val="left"/>
              <w:rPr/>
            </w:pPr>
            <w:r>
              <w:rPr/>
              <w:t>Remarks</w:t>
            </w:r>
          </w:p>
        </w:tc>
        <w:tc>
          <w:tcPr>
            <w:tcW w:w="6055" w:type="dxa"/>
            <w:tcBorders/>
            <w:vAlign w:val="center"/>
          </w:tcPr>
          <w:p>
            <w:pPr>
              <w:pStyle w:val="TableContents"/>
              <w:bidi w:val="0"/>
              <w:spacing w:before="0" w:after="283"/>
              <w:jc w:val="left"/>
              <w:rPr>
                <w:sz w:val="4"/>
                <w:szCs w:val="4"/>
              </w:rPr>
            </w:pPr>
            <w:r>
              <w:rPr>
                <w:sz w:val="4"/>
                <w:szCs w:val="4"/>
              </w:rPr>
            </w:r>
          </w:p>
        </w:tc>
      </w:tr>
      <w:tr>
        <w:trPr/>
        <w:tc>
          <w:tcPr>
            <w:tcW w:w="4150" w:type="dxa"/>
            <w:tcBorders/>
            <w:vAlign w:val="center"/>
          </w:tcPr>
          <w:p>
            <w:pPr>
              <w:pStyle w:val="TableContents"/>
              <w:bidi w:val="0"/>
              <w:spacing w:before="0" w:after="283"/>
              <w:jc w:val="left"/>
              <w:rPr/>
            </w:pPr>
            <w:r>
              <w:rPr/>
              <w:t>Date of Notice</w:t>
            </w:r>
          </w:p>
        </w:tc>
        <w:tc>
          <w:tcPr>
            <w:tcW w:w="6055" w:type="dxa"/>
            <w:tcBorders/>
            <w:vAlign w:val="center"/>
          </w:tcPr>
          <w:p>
            <w:pPr>
              <w:pStyle w:val="TableContents"/>
              <w:bidi w:val="0"/>
              <w:spacing w:before="0" w:after="0"/>
              <w:jc w:val="left"/>
              <w:rPr/>
            </w:pPr>
            <w:r>
              <w:rPr/>
              <w:t>08/05/2025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50" w:type="dxa"/>
            <w:tcBorders/>
            <w:vAlign w:val="center"/>
          </w:tcPr>
          <w:p>
            <w:pPr>
              <w:pStyle w:val="TableContents"/>
              <w:bidi w:val="0"/>
              <w:spacing w:before="0" w:after="283"/>
              <w:jc w:val="left"/>
              <w:rPr/>
            </w:pPr>
            <w:r>
              <w:rPr/>
              <w:t>Signature</w:t>
            </w:r>
          </w:p>
        </w:tc>
        <w:tc>
          <w:tcPr>
            <w:tcW w:w="6055" w:type="dxa"/>
            <w:tcBorders/>
            <w:vAlign w:val="center"/>
          </w:tcPr>
          <w:p>
            <w:pPr>
              <w:pStyle w:val="TableContents"/>
              <w:bidi w:val="0"/>
              <w:spacing w:before="0" w:after="0"/>
              <w:jc w:val="left"/>
              <w:rPr/>
            </w:pPr>
            <w:r>
              <w:rPr/>
              <w:t>/s/ Valerie Ann Mitchell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3084</Characters>
  <CharactersWithSpaces>3637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